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B2AB7" w14:textId="065C4155" w:rsidR="000A24ED" w:rsidRPr="000A24ED" w:rsidRDefault="00454246" w:rsidP="00EC29D5">
      <w:pPr>
        <w:spacing w:before="100" w:beforeAutospacing="1" w:after="100" w:afterAutospacing="1" w:line="240" w:lineRule="auto"/>
        <w:rPr>
          <w:rFonts w:eastAsia="Times New Roman" w:cs="Times New Roman"/>
          <w:kern w:val="0"/>
          <w:sz w:val="22"/>
          <w:szCs w:val="22"/>
          <w:lang w:eastAsia="en-GB"/>
          <w14:ligatures w14:val="none"/>
        </w:rPr>
      </w:pPr>
      <w:r>
        <w:rPr>
          <w:rFonts w:eastAsia="Times New Roman" w:cs="Times New Roman"/>
          <w:kern w:val="0"/>
          <w:sz w:val="22"/>
          <w:szCs w:val="22"/>
          <w:lang w:eastAsia="en-GB"/>
          <w14:ligatures w14:val="none"/>
        </w:rPr>
        <w:t xml:space="preserve">The following excerpt for Vacancy </w:t>
      </w:r>
      <w:r w:rsidR="00EC29D5">
        <w:rPr>
          <w:rFonts w:eastAsia="Times New Roman" w:cs="Times New Roman"/>
          <w:kern w:val="0"/>
          <w:sz w:val="22"/>
          <w:szCs w:val="22"/>
          <w:lang w:eastAsia="en-GB"/>
          <w14:ligatures w14:val="none"/>
        </w:rPr>
        <w:t>applicants</w:t>
      </w:r>
      <w:r>
        <w:rPr>
          <w:rFonts w:eastAsia="Times New Roman" w:cs="Times New Roman"/>
          <w:kern w:val="0"/>
          <w:sz w:val="22"/>
          <w:szCs w:val="22"/>
          <w:lang w:eastAsia="en-GB"/>
          <w14:ligatures w14:val="none"/>
        </w:rPr>
        <w:t xml:space="preserve"> is taken from the Babraham Institute privacy policy. </w:t>
      </w:r>
      <w:r w:rsidR="000A24ED">
        <w:rPr>
          <w:rFonts w:eastAsia="Times New Roman" w:cs="Times New Roman"/>
          <w:kern w:val="0"/>
          <w:sz w:val="22"/>
          <w:szCs w:val="22"/>
          <w:lang w:eastAsia="en-GB"/>
          <w14:ligatures w14:val="none"/>
        </w:rPr>
        <w:t xml:space="preserve">For the full </w:t>
      </w:r>
      <w:r>
        <w:rPr>
          <w:rFonts w:eastAsia="Times New Roman" w:cs="Times New Roman"/>
          <w:kern w:val="0"/>
          <w:sz w:val="22"/>
          <w:szCs w:val="22"/>
          <w:lang w:eastAsia="en-GB"/>
          <w14:ligatures w14:val="none"/>
        </w:rPr>
        <w:t>policy and information on exercising your rights</w:t>
      </w:r>
      <w:r w:rsidR="000A24ED">
        <w:rPr>
          <w:rFonts w:eastAsia="Times New Roman" w:cs="Times New Roman"/>
          <w:kern w:val="0"/>
          <w:sz w:val="22"/>
          <w:szCs w:val="22"/>
          <w:lang w:eastAsia="en-GB"/>
          <w14:ligatures w14:val="none"/>
        </w:rPr>
        <w:t xml:space="preserve">, </w:t>
      </w:r>
      <w:r>
        <w:rPr>
          <w:rFonts w:eastAsia="Times New Roman" w:cs="Times New Roman"/>
          <w:kern w:val="0"/>
          <w:sz w:val="22"/>
          <w:szCs w:val="22"/>
          <w:lang w:eastAsia="en-GB"/>
          <w14:ligatures w14:val="none"/>
        </w:rPr>
        <w:t xml:space="preserve">please </w:t>
      </w:r>
      <w:r w:rsidR="00EC29D5">
        <w:rPr>
          <w:rFonts w:eastAsia="Times New Roman" w:cs="Times New Roman"/>
          <w:kern w:val="0"/>
          <w:sz w:val="22"/>
          <w:szCs w:val="22"/>
          <w:lang w:eastAsia="en-GB"/>
          <w14:ligatures w14:val="none"/>
        </w:rPr>
        <w:t>refer to:</w:t>
      </w:r>
      <w:r w:rsidR="000A24ED">
        <w:rPr>
          <w:rFonts w:eastAsia="Times New Roman" w:cs="Times New Roman"/>
          <w:kern w:val="0"/>
          <w:sz w:val="22"/>
          <w:szCs w:val="22"/>
          <w:lang w:eastAsia="en-GB"/>
          <w14:ligatures w14:val="none"/>
        </w:rPr>
        <w:t xml:space="preserve"> </w:t>
      </w:r>
      <w:hyperlink r:id="rId10" w:history="1">
        <w:r w:rsidR="000A24ED" w:rsidRPr="00641B1C">
          <w:rPr>
            <w:rStyle w:val="Hyperlink"/>
            <w:rFonts w:eastAsia="Times New Roman" w:cs="Times New Roman"/>
            <w:kern w:val="0"/>
            <w:sz w:val="22"/>
            <w:szCs w:val="22"/>
            <w:lang w:eastAsia="en-GB"/>
            <w14:ligatures w14:val="none"/>
          </w:rPr>
          <w:t>https://www.babraham.ac.uk/legal/privacy-policy</w:t>
        </w:r>
      </w:hyperlink>
      <w:r w:rsidR="000A24ED">
        <w:rPr>
          <w:rFonts w:eastAsia="Times New Roman" w:cs="Times New Roman"/>
          <w:kern w:val="0"/>
          <w:sz w:val="22"/>
          <w:szCs w:val="22"/>
          <w:lang w:eastAsia="en-GB"/>
          <w14:ligatures w14:val="none"/>
        </w:rPr>
        <w:t xml:space="preserve"> </w:t>
      </w:r>
    </w:p>
    <w:p w14:paraId="36327142" w14:textId="52BC2F44" w:rsidR="004228E1" w:rsidRPr="000115AB" w:rsidRDefault="004228E1" w:rsidP="004228E1">
      <w:pPr>
        <w:spacing w:before="100" w:beforeAutospacing="1" w:after="100" w:afterAutospacing="1" w:line="240" w:lineRule="auto"/>
        <w:rPr>
          <w:rFonts w:eastAsia="Times New Roman" w:cs="Times New Roman"/>
          <w:kern w:val="0"/>
          <w:sz w:val="22"/>
          <w:szCs w:val="22"/>
          <w:lang w:eastAsia="en-GB"/>
          <w14:ligatures w14:val="none"/>
        </w:rPr>
      </w:pPr>
      <w:r w:rsidRPr="000115AB">
        <w:rPr>
          <w:rFonts w:eastAsia="Times New Roman" w:cs="Times New Roman"/>
          <w:b/>
          <w:bCs/>
          <w:kern w:val="0"/>
          <w:sz w:val="22"/>
          <w:szCs w:val="22"/>
          <w:lang w:eastAsia="en-GB"/>
          <w14:ligatures w14:val="none"/>
        </w:rPr>
        <w:t>Vacancy applicants</w:t>
      </w:r>
    </w:p>
    <w:p w14:paraId="482FC68B" w14:textId="77777777" w:rsidR="004228E1" w:rsidRPr="000115AB" w:rsidRDefault="004228E1" w:rsidP="004228E1">
      <w:pPr>
        <w:spacing w:before="100" w:beforeAutospacing="1" w:after="100" w:afterAutospacing="1" w:line="240" w:lineRule="auto"/>
        <w:rPr>
          <w:rFonts w:eastAsia="Times New Roman" w:cs="Times New Roman"/>
          <w:kern w:val="0"/>
          <w:sz w:val="22"/>
          <w:szCs w:val="22"/>
          <w:lang w:eastAsia="en-GB"/>
          <w14:ligatures w14:val="none"/>
        </w:rPr>
      </w:pPr>
      <w:r w:rsidRPr="000115AB">
        <w:rPr>
          <w:rFonts w:eastAsia="Times New Roman" w:cs="Times New Roman"/>
          <w:i/>
          <w:iCs/>
          <w:kern w:val="0"/>
          <w:sz w:val="22"/>
          <w:szCs w:val="22"/>
          <w:lang w:eastAsia="en-GB"/>
          <w14:ligatures w14:val="none"/>
        </w:rPr>
        <w:t>Why we collect your personal data</w:t>
      </w:r>
    </w:p>
    <w:p w14:paraId="6BE0ACF8" w14:textId="77777777" w:rsidR="004228E1" w:rsidRPr="000115AB" w:rsidRDefault="004228E1" w:rsidP="004228E1">
      <w:pPr>
        <w:numPr>
          <w:ilvl w:val="0"/>
          <w:numId w:val="1"/>
        </w:numPr>
        <w:spacing w:before="100" w:beforeAutospacing="1" w:after="100" w:afterAutospacing="1" w:line="240" w:lineRule="auto"/>
        <w:rPr>
          <w:rFonts w:eastAsia="Times New Roman" w:cs="Times New Roman"/>
          <w:kern w:val="0"/>
          <w:sz w:val="22"/>
          <w:szCs w:val="22"/>
          <w:lang w:eastAsia="en-GB"/>
          <w14:ligatures w14:val="none"/>
        </w:rPr>
      </w:pPr>
      <w:r w:rsidRPr="000115AB">
        <w:rPr>
          <w:rFonts w:eastAsia="Times New Roman" w:cs="Times New Roman"/>
          <w:kern w:val="0"/>
          <w:sz w:val="22"/>
          <w:szCs w:val="22"/>
          <w:lang w:eastAsia="en-GB"/>
          <w14:ligatures w14:val="none"/>
        </w:rPr>
        <w:t>To process applications and verify information.</w:t>
      </w:r>
    </w:p>
    <w:p w14:paraId="25588435" w14:textId="77777777" w:rsidR="004228E1" w:rsidRPr="000115AB" w:rsidRDefault="004228E1" w:rsidP="004228E1">
      <w:pPr>
        <w:numPr>
          <w:ilvl w:val="0"/>
          <w:numId w:val="1"/>
        </w:numPr>
        <w:spacing w:before="100" w:beforeAutospacing="1" w:after="100" w:afterAutospacing="1" w:line="240" w:lineRule="auto"/>
        <w:rPr>
          <w:rFonts w:eastAsia="Times New Roman" w:cs="Times New Roman"/>
          <w:kern w:val="0"/>
          <w:sz w:val="22"/>
          <w:szCs w:val="22"/>
          <w:lang w:eastAsia="en-GB"/>
          <w14:ligatures w14:val="none"/>
        </w:rPr>
      </w:pPr>
      <w:r w:rsidRPr="000115AB">
        <w:rPr>
          <w:rFonts w:eastAsia="Times New Roman" w:cs="Times New Roman"/>
          <w:kern w:val="0"/>
          <w:sz w:val="22"/>
          <w:szCs w:val="22"/>
          <w:lang w:eastAsia="en-GB"/>
          <w14:ligatures w14:val="none"/>
        </w:rPr>
        <w:t>To schedule interviews.</w:t>
      </w:r>
    </w:p>
    <w:p w14:paraId="4FD49E20" w14:textId="77777777" w:rsidR="004228E1" w:rsidRPr="000115AB" w:rsidRDefault="004228E1" w:rsidP="004228E1">
      <w:pPr>
        <w:numPr>
          <w:ilvl w:val="0"/>
          <w:numId w:val="1"/>
        </w:numPr>
        <w:spacing w:before="100" w:beforeAutospacing="1" w:after="100" w:afterAutospacing="1" w:line="240" w:lineRule="auto"/>
        <w:rPr>
          <w:rFonts w:eastAsia="Times New Roman" w:cs="Times New Roman"/>
          <w:kern w:val="0"/>
          <w:sz w:val="22"/>
          <w:szCs w:val="22"/>
          <w:lang w:eastAsia="en-GB"/>
          <w14:ligatures w14:val="none"/>
        </w:rPr>
      </w:pPr>
      <w:r w:rsidRPr="000115AB">
        <w:rPr>
          <w:rFonts w:eastAsia="Times New Roman" w:cs="Times New Roman"/>
          <w:kern w:val="0"/>
          <w:sz w:val="22"/>
          <w:szCs w:val="22"/>
          <w:lang w:eastAsia="en-GB"/>
          <w14:ligatures w14:val="none"/>
        </w:rPr>
        <w:t>To make decisions about offering you a position or funding</w:t>
      </w:r>
    </w:p>
    <w:p w14:paraId="2AC3064C" w14:textId="77777777" w:rsidR="004228E1" w:rsidRPr="000115AB" w:rsidRDefault="004228E1" w:rsidP="004228E1">
      <w:pPr>
        <w:numPr>
          <w:ilvl w:val="0"/>
          <w:numId w:val="1"/>
        </w:numPr>
        <w:spacing w:before="100" w:beforeAutospacing="1" w:after="100" w:afterAutospacing="1" w:line="240" w:lineRule="auto"/>
        <w:rPr>
          <w:rFonts w:eastAsia="Times New Roman" w:cs="Times New Roman"/>
          <w:kern w:val="0"/>
          <w:sz w:val="22"/>
          <w:szCs w:val="22"/>
          <w:lang w:eastAsia="en-GB"/>
          <w14:ligatures w14:val="none"/>
        </w:rPr>
      </w:pPr>
      <w:r w:rsidRPr="000115AB">
        <w:rPr>
          <w:rFonts w:eastAsia="Times New Roman" w:cs="Times New Roman"/>
          <w:kern w:val="0"/>
          <w:sz w:val="22"/>
          <w:szCs w:val="22"/>
          <w:lang w:eastAsia="en-GB"/>
          <w14:ligatures w14:val="none"/>
        </w:rPr>
        <w:t>To tell you the outcome and provide feedback if appropriate.</w:t>
      </w:r>
    </w:p>
    <w:p w14:paraId="16D54ED4" w14:textId="77777777" w:rsidR="004228E1" w:rsidRPr="000115AB" w:rsidRDefault="004228E1" w:rsidP="004228E1">
      <w:pPr>
        <w:numPr>
          <w:ilvl w:val="0"/>
          <w:numId w:val="1"/>
        </w:numPr>
        <w:spacing w:before="100" w:beforeAutospacing="1" w:after="100" w:afterAutospacing="1" w:line="240" w:lineRule="auto"/>
        <w:rPr>
          <w:rFonts w:eastAsia="Times New Roman" w:cs="Times New Roman"/>
          <w:kern w:val="0"/>
          <w:sz w:val="22"/>
          <w:szCs w:val="22"/>
          <w:lang w:eastAsia="en-GB"/>
          <w14:ligatures w14:val="none"/>
        </w:rPr>
      </w:pPr>
      <w:r w:rsidRPr="000115AB">
        <w:rPr>
          <w:rFonts w:eastAsia="Times New Roman" w:cs="Times New Roman"/>
          <w:kern w:val="0"/>
          <w:sz w:val="22"/>
          <w:szCs w:val="22"/>
          <w:lang w:eastAsia="en-GB"/>
          <w14:ligatures w14:val="none"/>
        </w:rPr>
        <w:t>To make reasonable adjustments during the recruitment process due to any disability or health requirements.</w:t>
      </w:r>
    </w:p>
    <w:p w14:paraId="103DDDDB" w14:textId="77777777" w:rsidR="004228E1" w:rsidRPr="000115AB" w:rsidRDefault="004228E1" w:rsidP="004228E1">
      <w:pPr>
        <w:spacing w:before="100" w:beforeAutospacing="1" w:after="100" w:afterAutospacing="1" w:line="240" w:lineRule="auto"/>
        <w:rPr>
          <w:rFonts w:eastAsia="Times New Roman" w:cs="Times New Roman"/>
          <w:kern w:val="0"/>
          <w:sz w:val="22"/>
          <w:szCs w:val="22"/>
          <w:lang w:eastAsia="en-GB"/>
          <w14:ligatures w14:val="none"/>
        </w:rPr>
      </w:pPr>
      <w:r w:rsidRPr="000115AB">
        <w:rPr>
          <w:rFonts w:eastAsia="Times New Roman" w:cs="Times New Roman"/>
          <w:i/>
          <w:iCs/>
          <w:kern w:val="0"/>
          <w:sz w:val="22"/>
          <w:szCs w:val="22"/>
          <w:lang w:eastAsia="en-GB"/>
          <w14:ligatures w14:val="none"/>
        </w:rPr>
        <w:t>The data we collect, and where from</w:t>
      </w:r>
    </w:p>
    <w:p w14:paraId="3074CEEF" w14:textId="77777777" w:rsidR="004228E1" w:rsidRPr="000115AB" w:rsidRDefault="004228E1" w:rsidP="004228E1">
      <w:pPr>
        <w:spacing w:before="100" w:beforeAutospacing="1" w:after="100" w:afterAutospacing="1" w:line="240" w:lineRule="auto"/>
        <w:rPr>
          <w:rFonts w:eastAsia="Times New Roman" w:cs="Times New Roman"/>
          <w:kern w:val="0"/>
          <w:sz w:val="22"/>
          <w:szCs w:val="22"/>
          <w:lang w:eastAsia="en-GB"/>
          <w14:ligatures w14:val="none"/>
        </w:rPr>
      </w:pPr>
      <w:r w:rsidRPr="000115AB">
        <w:rPr>
          <w:rFonts w:eastAsia="Times New Roman" w:cs="Times New Roman"/>
          <w:kern w:val="0"/>
          <w:sz w:val="22"/>
          <w:szCs w:val="22"/>
          <w:lang w:eastAsia="en-GB"/>
          <w14:ligatures w14:val="none"/>
        </w:rPr>
        <w:t>We collect and process personal data relating to job applications in a variety of ways, including through application forms, CVs, right to work documentation, interviews or other forms of assessment.</w:t>
      </w:r>
    </w:p>
    <w:p w14:paraId="0C337F65" w14:textId="77777777" w:rsidR="004228E1" w:rsidRPr="000115AB" w:rsidRDefault="004228E1" w:rsidP="004228E1">
      <w:pPr>
        <w:spacing w:before="100" w:beforeAutospacing="1" w:after="100" w:afterAutospacing="1" w:line="240" w:lineRule="auto"/>
        <w:rPr>
          <w:rFonts w:eastAsia="Times New Roman" w:cs="Times New Roman"/>
          <w:kern w:val="0"/>
          <w:sz w:val="22"/>
          <w:szCs w:val="22"/>
          <w:lang w:eastAsia="en-GB"/>
          <w14:ligatures w14:val="none"/>
        </w:rPr>
      </w:pPr>
      <w:r w:rsidRPr="000115AB">
        <w:rPr>
          <w:rFonts w:eastAsia="Times New Roman" w:cs="Times New Roman"/>
          <w:kern w:val="0"/>
          <w:sz w:val="22"/>
          <w:szCs w:val="22"/>
          <w:lang w:eastAsia="en-GB"/>
          <w14:ligatures w14:val="none"/>
        </w:rPr>
        <w:t>The categories of personal data that we may collect, store and use about you may include:</w:t>
      </w:r>
    </w:p>
    <w:p w14:paraId="2EAAEDA1" w14:textId="77777777" w:rsidR="004228E1" w:rsidRPr="00A376BF" w:rsidRDefault="004228E1" w:rsidP="004228E1">
      <w:pPr>
        <w:numPr>
          <w:ilvl w:val="0"/>
          <w:numId w:val="2"/>
        </w:numPr>
        <w:spacing w:before="100" w:beforeAutospacing="1" w:after="100" w:afterAutospacing="1" w:line="240" w:lineRule="auto"/>
        <w:rPr>
          <w:rFonts w:eastAsia="Times New Roman" w:cs="Times New Roman"/>
          <w:kern w:val="0"/>
          <w:sz w:val="22"/>
          <w:szCs w:val="22"/>
          <w:lang w:eastAsia="en-GB"/>
          <w14:ligatures w14:val="none"/>
        </w:rPr>
      </w:pPr>
      <w:r w:rsidRPr="00A376BF">
        <w:rPr>
          <w:rFonts w:eastAsia="Times New Roman" w:cs="Times New Roman"/>
          <w:kern w:val="0"/>
          <w:sz w:val="22"/>
          <w:szCs w:val="22"/>
          <w:lang w:eastAsia="en-GB"/>
          <w14:ligatures w14:val="none"/>
        </w:rPr>
        <w:t>Your name, address and contact details, including email address and telephone number.</w:t>
      </w:r>
    </w:p>
    <w:p w14:paraId="6E6B0C35" w14:textId="77777777" w:rsidR="004228E1" w:rsidRPr="00A376BF" w:rsidRDefault="004228E1" w:rsidP="004228E1">
      <w:pPr>
        <w:numPr>
          <w:ilvl w:val="0"/>
          <w:numId w:val="2"/>
        </w:numPr>
        <w:spacing w:before="100" w:beforeAutospacing="1" w:after="100" w:afterAutospacing="1" w:line="240" w:lineRule="auto"/>
        <w:rPr>
          <w:rFonts w:eastAsia="Times New Roman" w:cs="Times New Roman"/>
          <w:kern w:val="0"/>
          <w:sz w:val="22"/>
          <w:szCs w:val="22"/>
          <w:lang w:eastAsia="en-GB"/>
          <w14:ligatures w14:val="none"/>
        </w:rPr>
      </w:pPr>
      <w:r w:rsidRPr="00A376BF">
        <w:rPr>
          <w:rFonts w:eastAsia="Times New Roman" w:cs="Times New Roman"/>
          <w:kern w:val="0"/>
          <w:sz w:val="22"/>
          <w:szCs w:val="22"/>
          <w:lang w:eastAsia="en-GB"/>
          <w14:ligatures w14:val="none"/>
        </w:rPr>
        <w:t>Details of your qualifications, skills, experience, and employment history.</w:t>
      </w:r>
    </w:p>
    <w:p w14:paraId="1BC03B7A" w14:textId="77777777" w:rsidR="004228E1" w:rsidRPr="00A376BF" w:rsidRDefault="004228E1" w:rsidP="004228E1">
      <w:pPr>
        <w:numPr>
          <w:ilvl w:val="0"/>
          <w:numId w:val="2"/>
        </w:numPr>
        <w:spacing w:before="100" w:beforeAutospacing="1" w:after="100" w:afterAutospacing="1" w:line="240" w:lineRule="auto"/>
        <w:rPr>
          <w:rFonts w:eastAsia="Times New Roman" w:cs="Times New Roman"/>
          <w:kern w:val="0"/>
          <w:sz w:val="22"/>
          <w:szCs w:val="22"/>
          <w:lang w:eastAsia="en-GB"/>
          <w14:ligatures w14:val="none"/>
        </w:rPr>
      </w:pPr>
      <w:r w:rsidRPr="00A376BF">
        <w:rPr>
          <w:rFonts w:eastAsia="Times New Roman" w:cs="Times New Roman"/>
          <w:kern w:val="0"/>
          <w:sz w:val="22"/>
          <w:szCs w:val="22"/>
          <w:lang w:eastAsia="en-GB"/>
          <w14:ligatures w14:val="none"/>
        </w:rPr>
        <w:t>Information about your current level of remuneration.</w:t>
      </w:r>
    </w:p>
    <w:p w14:paraId="38B6724A" w14:textId="77777777" w:rsidR="004228E1" w:rsidRPr="00F25984" w:rsidRDefault="004228E1" w:rsidP="004228E1">
      <w:pPr>
        <w:numPr>
          <w:ilvl w:val="0"/>
          <w:numId w:val="2"/>
        </w:numPr>
        <w:spacing w:before="100" w:beforeAutospacing="1" w:after="100" w:afterAutospacing="1" w:line="240" w:lineRule="auto"/>
        <w:rPr>
          <w:rFonts w:eastAsia="Times New Roman" w:cs="Times New Roman"/>
          <w:kern w:val="0"/>
          <w:sz w:val="22"/>
          <w:szCs w:val="22"/>
          <w:lang w:eastAsia="en-GB"/>
          <w14:ligatures w14:val="none"/>
        </w:rPr>
      </w:pPr>
      <w:r w:rsidRPr="00F25984">
        <w:rPr>
          <w:rFonts w:eastAsia="Times New Roman" w:cs="Times New Roman"/>
          <w:kern w:val="0"/>
          <w:sz w:val="22"/>
          <w:szCs w:val="22"/>
          <w:lang w:eastAsia="en-GB"/>
          <w14:ligatures w14:val="none"/>
        </w:rPr>
        <w:t>Whether or not you have a disability, or other requirements, for which the organisation needs to make reasonable adjustments during the recruitment process.</w:t>
      </w:r>
    </w:p>
    <w:p w14:paraId="4A4B58D9" w14:textId="77777777" w:rsidR="004228E1" w:rsidRPr="003D72C7" w:rsidRDefault="004228E1" w:rsidP="004228E1">
      <w:pPr>
        <w:numPr>
          <w:ilvl w:val="0"/>
          <w:numId w:val="2"/>
        </w:numPr>
        <w:spacing w:before="100" w:beforeAutospacing="1" w:after="100" w:afterAutospacing="1" w:line="240" w:lineRule="auto"/>
        <w:rPr>
          <w:rFonts w:eastAsia="Times New Roman" w:cs="Times New Roman"/>
          <w:kern w:val="0"/>
          <w:sz w:val="22"/>
          <w:szCs w:val="22"/>
          <w:lang w:eastAsia="en-GB"/>
          <w14:ligatures w14:val="none"/>
        </w:rPr>
      </w:pPr>
      <w:r w:rsidRPr="00F25984">
        <w:rPr>
          <w:rFonts w:eastAsia="Times New Roman" w:cs="Times New Roman"/>
          <w:kern w:val="0"/>
          <w:sz w:val="22"/>
          <w:szCs w:val="22"/>
          <w:lang w:eastAsia="en-GB"/>
          <w14:ligatures w14:val="none"/>
        </w:rPr>
        <w:t>Information about your entitlement to work in the UK.</w:t>
      </w:r>
    </w:p>
    <w:p w14:paraId="42AFAC73" w14:textId="570F189E" w:rsidR="00CB294B" w:rsidRPr="00F25984" w:rsidRDefault="00CB294B" w:rsidP="00447A55">
      <w:pPr>
        <w:pStyle w:val="ListParagraph"/>
        <w:numPr>
          <w:ilvl w:val="0"/>
          <w:numId w:val="2"/>
        </w:numPr>
        <w:rPr>
          <w:rFonts w:eastAsia="Times New Roman" w:cs="Times New Roman"/>
          <w:kern w:val="0"/>
          <w:sz w:val="22"/>
          <w:szCs w:val="22"/>
          <w:lang w:eastAsia="en-GB"/>
          <w14:ligatures w14:val="none"/>
        </w:rPr>
      </w:pPr>
      <w:r w:rsidRPr="00F25984">
        <w:rPr>
          <w:rFonts w:eastAsia="Times New Roman" w:cs="Times New Roman"/>
          <w:kern w:val="0"/>
          <w:sz w:val="22"/>
          <w:szCs w:val="22"/>
          <w:lang w:eastAsia="en-GB"/>
          <w14:ligatures w14:val="none"/>
        </w:rPr>
        <w:t>Equal opportunities monitoring information (defined as special categories data) - this information is purely for statistical analysis and monitoring purposes</w:t>
      </w:r>
    </w:p>
    <w:p w14:paraId="11C150D6" w14:textId="264578EC" w:rsidR="00447A55" w:rsidRPr="00030D81" w:rsidRDefault="00A376BF" w:rsidP="00030D81">
      <w:pPr>
        <w:pStyle w:val="ListParagraph"/>
        <w:numPr>
          <w:ilvl w:val="0"/>
          <w:numId w:val="2"/>
        </w:numPr>
        <w:spacing w:line="259" w:lineRule="auto"/>
        <w:rPr>
          <w:sz w:val="22"/>
          <w:szCs w:val="22"/>
        </w:rPr>
      </w:pPr>
      <w:r w:rsidRPr="00030D81">
        <w:rPr>
          <w:sz w:val="22"/>
          <w:szCs w:val="22"/>
        </w:rPr>
        <w:t xml:space="preserve">Any other information you wish to provide in support of building up your candidate account </w:t>
      </w:r>
    </w:p>
    <w:p w14:paraId="479C601D" w14:textId="77777777" w:rsidR="004228E1" w:rsidRPr="00F25984" w:rsidRDefault="004228E1" w:rsidP="004228E1">
      <w:pPr>
        <w:spacing w:before="100" w:beforeAutospacing="1" w:after="100" w:afterAutospacing="1" w:line="240" w:lineRule="auto"/>
        <w:rPr>
          <w:rFonts w:eastAsia="Times New Roman" w:cs="Times New Roman"/>
          <w:kern w:val="0"/>
          <w:sz w:val="22"/>
          <w:szCs w:val="22"/>
          <w:lang w:eastAsia="en-GB"/>
          <w14:ligatures w14:val="none"/>
        </w:rPr>
      </w:pPr>
      <w:r w:rsidRPr="00F25984">
        <w:rPr>
          <w:rFonts w:eastAsia="Times New Roman" w:cs="Times New Roman"/>
          <w:kern w:val="0"/>
          <w:sz w:val="22"/>
          <w:szCs w:val="22"/>
          <w:lang w:eastAsia="en-GB"/>
          <w14:ligatures w14:val="none"/>
        </w:rPr>
        <w:t xml:space="preserve">We may also process special category data where we have an Article 9 exception allowing us to do so (See </w:t>
      </w:r>
      <w:hyperlink r:id="rId11" w:anchor="special" w:history="1">
        <w:r w:rsidRPr="00F25984">
          <w:rPr>
            <w:rFonts w:eastAsia="Times New Roman" w:cs="Times New Roman"/>
            <w:color w:val="0000FF"/>
            <w:kern w:val="0"/>
            <w:sz w:val="22"/>
            <w:szCs w:val="22"/>
            <w:u w:val="single"/>
            <w:lang w:eastAsia="en-GB"/>
            <w14:ligatures w14:val="none"/>
          </w:rPr>
          <w:t>Section 4, Special Category Data</w:t>
        </w:r>
      </w:hyperlink>
      <w:r w:rsidRPr="00F25984">
        <w:rPr>
          <w:rFonts w:eastAsia="Times New Roman" w:cs="Times New Roman"/>
          <w:kern w:val="0"/>
          <w:sz w:val="22"/>
          <w:szCs w:val="22"/>
          <w:lang w:eastAsia="en-GB"/>
          <w14:ligatures w14:val="none"/>
        </w:rPr>
        <w:t>). In this case, it is in the interests of Employment, Social Security or Protection Law, for the establishment and defence of legal claims and if the processing is necessary for substantial public interest. This equality data is anonymised and retained for up to five years after the relevant recruitment process and contributes significantly to our equality4success programme.</w:t>
      </w:r>
    </w:p>
    <w:p w14:paraId="68CAB9A8" w14:textId="40A8F454" w:rsidR="00F227B9" w:rsidRPr="00F25984" w:rsidRDefault="00F227B9" w:rsidP="004228E1">
      <w:pPr>
        <w:spacing w:before="100" w:beforeAutospacing="1" w:after="100" w:afterAutospacing="1" w:line="240" w:lineRule="auto"/>
        <w:rPr>
          <w:rFonts w:eastAsia="Times New Roman" w:cs="Times New Roman"/>
          <w:kern w:val="0"/>
          <w:sz w:val="22"/>
          <w:szCs w:val="22"/>
          <w:lang w:eastAsia="en-GB"/>
          <w14:ligatures w14:val="none"/>
        </w:rPr>
      </w:pPr>
      <w:r w:rsidRPr="00F25984">
        <w:rPr>
          <w:rFonts w:eastAsia="Times New Roman" w:cs="Times New Roman"/>
          <w:kern w:val="0"/>
          <w:sz w:val="22"/>
          <w:szCs w:val="22"/>
          <w:lang w:eastAsia="en-GB"/>
          <w14:ligatures w14:val="none"/>
        </w:rPr>
        <w:t>The recruitment software we use via this website is supplied by IRIS Software Group Limited and they are defined as a Data Processor under the GDPR. They will only process your data in accordance with our instructions.</w:t>
      </w:r>
    </w:p>
    <w:p w14:paraId="552005DC" w14:textId="77777777" w:rsidR="004228E1" w:rsidRPr="00F25984" w:rsidRDefault="004228E1" w:rsidP="004228E1">
      <w:pPr>
        <w:spacing w:before="100" w:beforeAutospacing="1" w:after="100" w:afterAutospacing="1" w:line="240" w:lineRule="auto"/>
        <w:rPr>
          <w:rFonts w:eastAsia="Times New Roman" w:cs="Times New Roman"/>
          <w:kern w:val="0"/>
          <w:sz w:val="22"/>
          <w:szCs w:val="22"/>
          <w:lang w:eastAsia="en-GB"/>
          <w14:ligatures w14:val="none"/>
        </w:rPr>
      </w:pPr>
      <w:r w:rsidRPr="00F25984">
        <w:rPr>
          <w:rFonts w:eastAsia="Times New Roman" w:cs="Times New Roman"/>
          <w:i/>
          <w:iCs/>
          <w:kern w:val="0"/>
          <w:sz w:val="22"/>
          <w:szCs w:val="22"/>
          <w:lang w:eastAsia="en-GB"/>
          <w14:ligatures w14:val="none"/>
        </w:rPr>
        <w:t>Applicant data retention</w:t>
      </w:r>
    </w:p>
    <w:p w14:paraId="488DB425" w14:textId="77777777" w:rsidR="004228E1" w:rsidRPr="00F25984" w:rsidRDefault="004228E1" w:rsidP="004228E1">
      <w:pPr>
        <w:spacing w:before="100" w:beforeAutospacing="1" w:after="100" w:afterAutospacing="1" w:line="240" w:lineRule="auto"/>
        <w:rPr>
          <w:rFonts w:eastAsia="Times New Roman" w:cs="Times New Roman"/>
          <w:kern w:val="0"/>
          <w:sz w:val="22"/>
          <w:szCs w:val="22"/>
          <w:lang w:eastAsia="en-GB"/>
          <w14:ligatures w14:val="none"/>
        </w:rPr>
      </w:pPr>
      <w:r w:rsidRPr="00F25984">
        <w:rPr>
          <w:rFonts w:eastAsia="Times New Roman" w:cs="Times New Roman"/>
          <w:kern w:val="0"/>
          <w:sz w:val="22"/>
          <w:szCs w:val="22"/>
          <w:lang w:eastAsia="en-GB"/>
          <w14:ligatures w14:val="none"/>
        </w:rPr>
        <w:t xml:space="preserve">Your data will be stored in your application record and on other IT systems (including email) and, where necessary to process your application, will be shared with members of the HR team </w:t>
      </w:r>
      <w:r w:rsidRPr="00F25984">
        <w:rPr>
          <w:rFonts w:eastAsia="Times New Roman" w:cs="Times New Roman"/>
          <w:kern w:val="0"/>
          <w:sz w:val="22"/>
          <w:szCs w:val="22"/>
          <w:lang w:eastAsia="en-GB"/>
          <w14:ligatures w14:val="none"/>
        </w:rPr>
        <w:lastRenderedPageBreak/>
        <w:t>and the interview panel for the role you have applied for. For studentship recruitment, this may also include industry partners sponsoring your studentship programme (see </w:t>
      </w:r>
      <w:hyperlink r:id="rId12" w:anchor="students" w:history="1">
        <w:r w:rsidRPr="00F25984">
          <w:rPr>
            <w:rFonts w:eastAsia="Times New Roman" w:cs="Times New Roman"/>
            <w:color w:val="0000FF"/>
            <w:kern w:val="0"/>
            <w:sz w:val="22"/>
            <w:szCs w:val="22"/>
            <w:u w:val="single"/>
            <w:lang w:eastAsia="en-GB"/>
            <w14:ligatures w14:val="none"/>
          </w:rPr>
          <w:t>Section C, Students</w:t>
        </w:r>
      </w:hyperlink>
      <w:r w:rsidRPr="00F25984">
        <w:rPr>
          <w:rFonts w:eastAsia="Times New Roman" w:cs="Times New Roman"/>
          <w:kern w:val="0"/>
          <w:sz w:val="22"/>
          <w:szCs w:val="22"/>
          <w:lang w:eastAsia="en-GB"/>
          <w14:ligatures w14:val="none"/>
        </w:rPr>
        <w:t>).</w:t>
      </w:r>
    </w:p>
    <w:p w14:paraId="62A3C5DD" w14:textId="38DF0D8C" w:rsidR="00990F14" w:rsidRPr="00F25984" w:rsidRDefault="00990F14" w:rsidP="004228E1">
      <w:pPr>
        <w:spacing w:before="100" w:beforeAutospacing="1" w:after="100" w:afterAutospacing="1" w:line="240" w:lineRule="auto"/>
        <w:rPr>
          <w:rFonts w:eastAsia="Times New Roman" w:cs="Times New Roman"/>
          <w:kern w:val="0"/>
          <w:sz w:val="22"/>
          <w:szCs w:val="22"/>
          <w:lang w:eastAsia="en-GB"/>
          <w14:ligatures w14:val="none"/>
        </w:rPr>
      </w:pPr>
      <w:r w:rsidRPr="00F25984">
        <w:rPr>
          <w:rFonts w:eastAsia="Times New Roman" w:cs="Times New Roman"/>
          <w:kern w:val="0"/>
          <w:sz w:val="22"/>
          <w:szCs w:val="22"/>
          <w:lang w:eastAsia="en-GB"/>
          <w14:ligatures w14:val="none"/>
        </w:rPr>
        <w:t xml:space="preserve">Your candidate account </w:t>
      </w:r>
      <w:r w:rsidR="00560B43" w:rsidRPr="00030D81">
        <w:rPr>
          <w:rFonts w:eastAsia="Times New Roman" w:cs="Times New Roman"/>
          <w:kern w:val="0"/>
          <w:sz w:val="22"/>
          <w:szCs w:val="22"/>
          <w:lang w:eastAsia="en-GB"/>
          <w14:ligatures w14:val="none"/>
        </w:rPr>
        <w:t xml:space="preserve">within the recruitment software </w:t>
      </w:r>
      <w:r w:rsidRPr="00F25984">
        <w:rPr>
          <w:rFonts w:eastAsia="Times New Roman" w:cs="Times New Roman"/>
          <w:kern w:val="0"/>
          <w:sz w:val="22"/>
          <w:szCs w:val="22"/>
          <w:lang w:eastAsia="en-GB"/>
          <w14:ligatures w14:val="none"/>
        </w:rPr>
        <w:t>will be deactivated after 1</w:t>
      </w:r>
      <w:r w:rsidR="00B31499" w:rsidRPr="00030D81">
        <w:rPr>
          <w:rFonts w:eastAsia="Times New Roman" w:cs="Times New Roman"/>
          <w:kern w:val="0"/>
          <w:sz w:val="22"/>
          <w:szCs w:val="22"/>
          <w:lang w:eastAsia="en-GB"/>
          <w14:ligatures w14:val="none"/>
        </w:rPr>
        <w:t>2</w:t>
      </w:r>
      <w:r w:rsidRPr="00F25984">
        <w:rPr>
          <w:rFonts w:eastAsia="Times New Roman" w:cs="Times New Roman"/>
          <w:kern w:val="0"/>
          <w:sz w:val="22"/>
          <w:szCs w:val="22"/>
          <w:lang w:eastAsia="en-GB"/>
          <w14:ligatures w14:val="none"/>
        </w:rPr>
        <w:t xml:space="preserve"> months of inactivity. You can deactivate your account at any time. At the same time as this, your data will be fully anonymised</w:t>
      </w:r>
      <w:r w:rsidR="009C3BB4" w:rsidRPr="00F25984">
        <w:rPr>
          <w:rFonts w:eastAsia="Times New Roman" w:cs="Times New Roman"/>
          <w:kern w:val="0"/>
          <w:sz w:val="22"/>
          <w:szCs w:val="22"/>
          <w:lang w:eastAsia="en-GB"/>
          <w14:ligatures w14:val="none"/>
        </w:rPr>
        <w:t>.</w:t>
      </w:r>
    </w:p>
    <w:p w14:paraId="7F44C681" w14:textId="6AA6169D" w:rsidR="004228E1" w:rsidRPr="00F25984" w:rsidRDefault="004228E1" w:rsidP="004228E1">
      <w:pPr>
        <w:spacing w:before="100" w:beforeAutospacing="1" w:after="100" w:afterAutospacing="1" w:line="240" w:lineRule="auto"/>
        <w:rPr>
          <w:rFonts w:eastAsia="Times New Roman" w:cs="Times New Roman"/>
          <w:kern w:val="0"/>
          <w:sz w:val="22"/>
          <w:szCs w:val="22"/>
          <w:lang w:eastAsia="en-GB"/>
          <w14:ligatures w14:val="none"/>
        </w:rPr>
      </w:pPr>
      <w:r w:rsidRPr="00F25984">
        <w:rPr>
          <w:rFonts w:eastAsia="Times New Roman" w:cs="Times New Roman"/>
          <w:kern w:val="0"/>
          <w:sz w:val="22"/>
          <w:szCs w:val="22"/>
          <w:lang w:eastAsia="en-GB"/>
          <w14:ligatures w14:val="none"/>
        </w:rPr>
        <w:t xml:space="preserve">If your application for employment is unsuccessful, we will hold your data for </w:t>
      </w:r>
      <w:r w:rsidR="009C3BB4" w:rsidRPr="00030D81">
        <w:rPr>
          <w:rFonts w:eastAsia="Times New Roman" w:cs="Times New Roman"/>
          <w:kern w:val="0"/>
          <w:sz w:val="22"/>
          <w:szCs w:val="22"/>
          <w:lang w:eastAsia="en-GB"/>
          <w14:ligatures w14:val="none"/>
        </w:rPr>
        <w:t>12 months</w:t>
      </w:r>
      <w:r w:rsidRPr="00F25984">
        <w:rPr>
          <w:rFonts w:eastAsia="Times New Roman" w:cs="Times New Roman"/>
          <w:kern w:val="0"/>
          <w:sz w:val="22"/>
          <w:szCs w:val="22"/>
          <w:lang w:eastAsia="en-GB"/>
          <w14:ligatures w14:val="none"/>
        </w:rPr>
        <w:t xml:space="preserve"> after the end of the relevant recruitment process. After this period, your </w:t>
      </w:r>
      <w:r w:rsidR="0076763A" w:rsidRPr="00030D81">
        <w:rPr>
          <w:rFonts w:eastAsia="Times New Roman" w:cs="Times New Roman"/>
          <w:kern w:val="0"/>
          <w:sz w:val="22"/>
          <w:szCs w:val="22"/>
          <w:lang w:eastAsia="en-GB"/>
          <w14:ligatures w14:val="none"/>
        </w:rPr>
        <w:t xml:space="preserve">personal </w:t>
      </w:r>
      <w:r w:rsidRPr="00F25984">
        <w:rPr>
          <w:rFonts w:eastAsia="Times New Roman" w:cs="Times New Roman"/>
          <w:kern w:val="0"/>
          <w:sz w:val="22"/>
          <w:szCs w:val="22"/>
          <w:lang w:eastAsia="en-GB"/>
          <w14:ligatures w14:val="none"/>
        </w:rPr>
        <w:t xml:space="preserve">data will be </w:t>
      </w:r>
      <w:r w:rsidR="0043560B" w:rsidRPr="00030D81">
        <w:rPr>
          <w:rFonts w:eastAsia="Times New Roman" w:cs="Times New Roman"/>
          <w:kern w:val="0"/>
          <w:sz w:val="22"/>
          <w:szCs w:val="22"/>
          <w:lang w:eastAsia="en-GB"/>
          <w14:ligatures w14:val="none"/>
        </w:rPr>
        <w:t>anonymised</w:t>
      </w:r>
      <w:r w:rsidRPr="00F25984">
        <w:rPr>
          <w:rFonts w:eastAsia="Times New Roman" w:cs="Times New Roman"/>
          <w:kern w:val="0"/>
          <w:sz w:val="22"/>
          <w:szCs w:val="22"/>
          <w:lang w:eastAsia="en-GB"/>
          <w14:ligatures w14:val="none"/>
        </w:rPr>
        <w:t>. We will not use your identifiable personal data for any purpose other than the recruitment exercise for which you have applied.</w:t>
      </w:r>
    </w:p>
    <w:p w14:paraId="0C80459E" w14:textId="77777777" w:rsidR="004228E1" w:rsidRPr="00F25984" w:rsidRDefault="004228E1" w:rsidP="004228E1">
      <w:pPr>
        <w:spacing w:before="100" w:beforeAutospacing="1" w:after="100" w:afterAutospacing="1" w:line="240" w:lineRule="auto"/>
        <w:rPr>
          <w:rFonts w:eastAsia="Times New Roman" w:cs="Times New Roman"/>
          <w:kern w:val="0"/>
          <w:sz w:val="22"/>
          <w:szCs w:val="22"/>
          <w:lang w:eastAsia="en-GB"/>
          <w14:ligatures w14:val="none"/>
        </w:rPr>
      </w:pPr>
      <w:r w:rsidRPr="00F25984">
        <w:rPr>
          <w:rFonts w:eastAsia="Times New Roman" w:cs="Times New Roman"/>
          <w:kern w:val="0"/>
          <w:sz w:val="22"/>
          <w:szCs w:val="22"/>
          <w:lang w:eastAsia="en-GB"/>
          <w14:ligatures w14:val="none"/>
        </w:rPr>
        <w:t>If your application for employment is successful, data gathered during the recruitment process will be transferred to your Human Resources file (electronic and paper-based) and retained during your employment.</w:t>
      </w:r>
    </w:p>
    <w:p w14:paraId="56E54C20" w14:textId="3AFC15C1" w:rsidR="002E694F" w:rsidRPr="00F25984" w:rsidRDefault="002E694F" w:rsidP="004228E1">
      <w:pPr>
        <w:spacing w:before="100" w:beforeAutospacing="1" w:after="100" w:afterAutospacing="1" w:line="240" w:lineRule="auto"/>
        <w:rPr>
          <w:rFonts w:eastAsia="Times New Roman" w:cs="Times New Roman"/>
          <w:kern w:val="0"/>
          <w:sz w:val="22"/>
          <w:szCs w:val="22"/>
          <w:lang w:eastAsia="en-GB"/>
          <w14:ligatures w14:val="none"/>
        </w:rPr>
      </w:pPr>
      <w:r w:rsidRPr="00F25984">
        <w:rPr>
          <w:rFonts w:eastAsia="Times New Roman" w:cs="Times New Roman"/>
          <w:kern w:val="0"/>
          <w:sz w:val="22"/>
          <w:szCs w:val="22"/>
          <w:lang w:eastAsia="en-GB"/>
          <w14:ligatures w14:val="none"/>
        </w:rPr>
        <w:t>Within your candidate account, you can also use the Download Data feature to generate an XML file of the current data we hold on you that you have provided and/or have access to within the account.</w:t>
      </w:r>
    </w:p>
    <w:p w14:paraId="2FFB7087" w14:textId="77777777" w:rsidR="004228E1" w:rsidRPr="000115AB" w:rsidRDefault="004228E1" w:rsidP="004228E1">
      <w:pPr>
        <w:spacing w:before="100" w:beforeAutospacing="1" w:after="100" w:afterAutospacing="1" w:line="240" w:lineRule="auto"/>
        <w:rPr>
          <w:rFonts w:eastAsia="Times New Roman" w:cs="Times New Roman"/>
          <w:kern w:val="0"/>
          <w:sz w:val="22"/>
          <w:szCs w:val="22"/>
          <w:lang w:eastAsia="en-GB"/>
          <w14:ligatures w14:val="none"/>
        </w:rPr>
      </w:pPr>
      <w:r w:rsidRPr="00F25984">
        <w:rPr>
          <w:rFonts w:eastAsia="Times New Roman" w:cs="Times New Roman"/>
          <w:kern w:val="0"/>
          <w:sz w:val="22"/>
          <w:szCs w:val="22"/>
          <w:lang w:eastAsia="en-GB"/>
          <w14:ligatures w14:val="none"/>
        </w:rPr>
        <w:t>You are under no statutory or contractual obligation to provide personal data as part of the application process. How</w:t>
      </w:r>
      <w:r w:rsidRPr="000115AB">
        <w:rPr>
          <w:rFonts w:eastAsia="Times New Roman" w:cs="Times New Roman"/>
          <w:kern w:val="0"/>
          <w:sz w:val="22"/>
          <w:szCs w:val="22"/>
          <w:lang w:eastAsia="en-GB"/>
          <w14:ligatures w14:val="none"/>
        </w:rPr>
        <w:t>ever, if you do not provide the information requested, we may be unable to process your application.</w:t>
      </w:r>
    </w:p>
    <w:p w14:paraId="5C18B260" w14:textId="77777777" w:rsidR="004228E1" w:rsidRPr="000115AB" w:rsidRDefault="004228E1" w:rsidP="004228E1">
      <w:pPr>
        <w:spacing w:before="100" w:beforeAutospacing="1" w:after="100" w:afterAutospacing="1" w:line="240" w:lineRule="auto"/>
        <w:rPr>
          <w:rFonts w:eastAsia="Times New Roman" w:cs="Times New Roman"/>
          <w:kern w:val="0"/>
          <w:sz w:val="22"/>
          <w:szCs w:val="22"/>
          <w:lang w:eastAsia="en-GB"/>
          <w14:ligatures w14:val="none"/>
        </w:rPr>
      </w:pPr>
      <w:r w:rsidRPr="000115AB">
        <w:rPr>
          <w:rFonts w:eastAsia="Times New Roman" w:cs="Times New Roman"/>
          <w:i/>
          <w:iCs/>
          <w:kern w:val="0"/>
          <w:sz w:val="22"/>
          <w:szCs w:val="22"/>
          <w:lang w:eastAsia="en-GB"/>
          <w14:ligatures w14:val="none"/>
        </w:rPr>
        <w:t>Studentships</w:t>
      </w:r>
    </w:p>
    <w:p w14:paraId="3A7FE3B8" w14:textId="77777777" w:rsidR="004228E1" w:rsidRPr="000115AB" w:rsidRDefault="004228E1" w:rsidP="004228E1">
      <w:pPr>
        <w:spacing w:before="100" w:beforeAutospacing="1" w:after="100" w:afterAutospacing="1" w:line="240" w:lineRule="auto"/>
        <w:rPr>
          <w:rFonts w:eastAsia="Times New Roman" w:cs="Times New Roman"/>
          <w:kern w:val="0"/>
          <w:sz w:val="22"/>
          <w:szCs w:val="22"/>
          <w:lang w:eastAsia="en-GB"/>
          <w14:ligatures w14:val="none"/>
        </w:rPr>
      </w:pPr>
      <w:r w:rsidRPr="000115AB">
        <w:rPr>
          <w:rFonts w:eastAsia="Times New Roman" w:cs="Times New Roman"/>
          <w:kern w:val="0"/>
          <w:sz w:val="22"/>
          <w:szCs w:val="22"/>
          <w:lang w:eastAsia="en-GB"/>
          <w14:ligatures w14:val="none"/>
        </w:rPr>
        <w:t xml:space="preserve">When you applied to become a student of the University of Cambridge, you were told how the University of Cambridge and any relevant external organisation(s) would use your personal data to process your application and for related purposes. You were also provided with a statement about the use of personal data while you are a student at the University of Cambridge (see </w:t>
      </w:r>
      <w:hyperlink r:id="rId13" w:history="1">
        <w:r w:rsidRPr="000115AB">
          <w:rPr>
            <w:rFonts w:eastAsia="Times New Roman" w:cs="Times New Roman"/>
            <w:color w:val="0000FF"/>
            <w:kern w:val="0"/>
            <w:sz w:val="22"/>
            <w:szCs w:val="22"/>
            <w:u w:val="single"/>
            <w:lang w:eastAsia="en-GB"/>
            <w14:ligatures w14:val="none"/>
          </w:rPr>
          <w:t>https://www.information-compliance.admin.cam.ac.uk/data-protection</w:t>
        </w:r>
      </w:hyperlink>
      <w:r w:rsidRPr="000115AB">
        <w:rPr>
          <w:rFonts w:eastAsia="Times New Roman" w:cs="Times New Roman"/>
          <w:kern w:val="0"/>
          <w:sz w:val="22"/>
          <w:szCs w:val="22"/>
          <w:lang w:eastAsia="en-GB"/>
          <w14:ligatures w14:val="none"/>
        </w:rPr>
        <w:t>).</w:t>
      </w:r>
    </w:p>
    <w:p w14:paraId="574FD153" w14:textId="77777777" w:rsidR="004228E1" w:rsidRPr="000115AB" w:rsidRDefault="004228E1" w:rsidP="004228E1">
      <w:pPr>
        <w:spacing w:before="100" w:beforeAutospacing="1" w:after="100" w:afterAutospacing="1" w:line="240" w:lineRule="auto"/>
        <w:rPr>
          <w:rFonts w:eastAsia="Times New Roman" w:cs="Times New Roman"/>
          <w:kern w:val="0"/>
          <w:sz w:val="22"/>
          <w:szCs w:val="22"/>
          <w:lang w:eastAsia="en-GB"/>
          <w14:ligatures w14:val="none"/>
        </w:rPr>
      </w:pPr>
      <w:r w:rsidRPr="000115AB">
        <w:rPr>
          <w:rFonts w:eastAsia="Times New Roman" w:cs="Times New Roman"/>
          <w:kern w:val="0"/>
          <w:sz w:val="22"/>
          <w:szCs w:val="22"/>
          <w:lang w:eastAsia="en-GB"/>
          <w14:ligatures w14:val="none"/>
        </w:rPr>
        <w:t>This statement detailed that your personal data would be shared with the providers of any external/collaborative learning and training placements or fieldwork opportunities which includes The Babraham Institute as the organisation responsible for administering the studentships.</w:t>
      </w:r>
    </w:p>
    <w:p w14:paraId="2C1E41EF" w14:textId="77777777" w:rsidR="004228E1" w:rsidRPr="000115AB" w:rsidRDefault="004228E1" w:rsidP="004228E1">
      <w:pPr>
        <w:spacing w:before="100" w:beforeAutospacing="1" w:after="100" w:afterAutospacing="1" w:line="240" w:lineRule="auto"/>
        <w:rPr>
          <w:rFonts w:eastAsia="Times New Roman" w:cs="Times New Roman"/>
          <w:kern w:val="0"/>
          <w:sz w:val="22"/>
          <w:szCs w:val="22"/>
          <w:lang w:eastAsia="en-GB"/>
          <w14:ligatures w14:val="none"/>
        </w:rPr>
      </w:pPr>
      <w:r w:rsidRPr="000115AB">
        <w:rPr>
          <w:rFonts w:eastAsia="Times New Roman" w:cs="Times New Roman"/>
          <w:i/>
          <w:iCs/>
          <w:kern w:val="0"/>
          <w:sz w:val="22"/>
          <w:szCs w:val="22"/>
          <w:lang w:eastAsia="en-GB"/>
          <w14:ligatures w14:val="none"/>
        </w:rPr>
        <w:t>Third-party application sharing</w:t>
      </w:r>
    </w:p>
    <w:p w14:paraId="1FD42D11" w14:textId="77777777" w:rsidR="004228E1" w:rsidRPr="000115AB" w:rsidRDefault="004228E1" w:rsidP="004228E1">
      <w:pPr>
        <w:spacing w:before="100" w:beforeAutospacing="1" w:after="100" w:afterAutospacing="1" w:line="240" w:lineRule="auto"/>
        <w:rPr>
          <w:rFonts w:eastAsia="Times New Roman" w:cs="Times New Roman"/>
          <w:kern w:val="0"/>
          <w:sz w:val="22"/>
          <w:szCs w:val="22"/>
          <w:lang w:eastAsia="en-GB"/>
          <w14:ligatures w14:val="none"/>
        </w:rPr>
      </w:pPr>
      <w:r w:rsidRPr="000115AB">
        <w:rPr>
          <w:rFonts w:eastAsia="Times New Roman" w:cs="Times New Roman"/>
          <w:kern w:val="0"/>
          <w:sz w:val="22"/>
          <w:szCs w:val="22"/>
          <w:lang w:eastAsia="en-GB"/>
          <w14:ligatures w14:val="none"/>
        </w:rPr>
        <w:t>Where necessary, we will share your application form with third-parties involved in the recruitment process, such as external interview panel members. For studentships, this will be the Industry Partner sponsoring your studentship programme. Data Processing terms are in place between us and third-party representatives to ensure sharing is lawful.</w:t>
      </w:r>
    </w:p>
    <w:p w14:paraId="29D1A458" w14:textId="77777777" w:rsidR="004228E1" w:rsidRPr="000115AB" w:rsidRDefault="004228E1" w:rsidP="004228E1">
      <w:pPr>
        <w:spacing w:before="100" w:beforeAutospacing="1" w:after="100" w:afterAutospacing="1" w:line="240" w:lineRule="auto"/>
        <w:rPr>
          <w:rFonts w:eastAsia="Times New Roman" w:cs="Times New Roman"/>
          <w:kern w:val="0"/>
          <w:sz w:val="22"/>
          <w:szCs w:val="22"/>
          <w:lang w:eastAsia="en-GB"/>
          <w14:ligatures w14:val="none"/>
        </w:rPr>
      </w:pPr>
      <w:r w:rsidRPr="000115AB">
        <w:rPr>
          <w:rFonts w:eastAsia="Times New Roman" w:cs="Times New Roman"/>
          <w:kern w:val="0"/>
          <w:sz w:val="22"/>
          <w:szCs w:val="22"/>
          <w:lang w:eastAsia="en-GB"/>
          <w14:ligatures w14:val="none"/>
        </w:rPr>
        <w:t>Electronic copies of your application form will be stored on our systems and securely shared with the Industry Partner or external panel member for recruitment purposes only. Access will be time-limited and will be withdrawn upon completion of the purpose.</w:t>
      </w:r>
    </w:p>
    <w:p w14:paraId="32F7D55B" w14:textId="44FCFE1C" w:rsidR="004228E1" w:rsidRPr="00CC5222" w:rsidRDefault="004228E1" w:rsidP="00CC5222">
      <w:pPr>
        <w:spacing w:before="100" w:beforeAutospacing="1" w:after="100" w:afterAutospacing="1" w:line="240" w:lineRule="auto"/>
        <w:rPr>
          <w:rFonts w:eastAsia="Times New Roman" w:cs="Times New Roman"/>
          <w:kern w:val="0"/>
          <w:sz w:val="22"/>
          <w:szCs w:val="22"/>
          <w:lang w:eastAsia="en-GB"/>
          <w14:ligatures w14:val="none"/>
        </w:rPr>
      </w:pPr>
      <w:r w:rsidRPr="000115AB">
        <w:rPr>
          <w:rFonts w:eastAsia="Times New Roman" w:cs="Times New Roman"/>
          <w:kern w:val="0"/>
          <w:sz w:val="22"/>
          <w:szCs w:val="22"/>
          <w:lang w:eastAsia="en-GB"/>
          <w14:ligatures w14:val="none"/>
        </w:rPr>
        <w:t xml:space="preserve">For further information, please see </w:t>
      </w:r>
      <w:hyperlink r:id="rId14" w:anchor="lawful" w:history="1">
        <w:r w:rsidRPr="000115AB">
          <w:rPr>
            <w:rFonts w:eastAsia="Times New Roman" w:cs="Times New Roman"/>
            <w:color w:val="0000FF"/>
            <w:kern w:val="0"/>
            <w:sz w:val="22"/>
            <w:szCs w:val="22"/>
            <w:u w:val="single"/>
            <w:lang w:eastAsia="en-GB"/>
            <w14:ligatures w14:val="none"/>
          </w:rPr>
          <w:t>here</w:t>
        </w:r>
      </w:hyperlink>
      <w:r w:rsidRPr="000115AB">
        <w:rPr>
          <w:rFonts w:eastAsia="Times New Roman" w:cs="Times New Roman"/>
          <w:kern w:val="0"/>
          <w:sz w:val="22"/>
          <w:szCs w:val="22"/>
          <w:lang w:eastAsia="en-GB"/>
          <w14:ligatures w14:val="none"/>
        </w:rPr>
        <w:t>.</w:t>
      </w:r>
    </w:p>
    <w:sectPr w:rsidR="004228E1" w:rsidRPr="00CC5222">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9D9F9" w14:textId="77777777" w:rsidR="00381BAF" w:rsidRDefault="00381BAF" w:rsidP="00684A72">
      <w:pPr>
        <w:spacing w:after="0" w:line="240" w:lineRule="auto"/>
      </w:pPr>
      <w:r>
        <w:separator/>
      </w:r>
    </w:p>
  </w:endnote>
  <w:endnote w:type="continuationSeparator" w:id="0">
    <w:p w14:paraId="22F51DB7" w14:textId="77777777" w:rsidR="00381BAF" w:rsidRDefault="00381BAF" w:rsidP="00684A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88274" w14:textId="38A969BC" w:rsidR="003E096D" w:rsidRPr="00A12F34" w:rsidRDefault="003E096D" w:rsidP="00A12F34">
    <w:pPr>
      <w:pStyle w:val="Footer"/>
      <w:jc w:val="center"/>
    </w:pPr>
    <w:r w:rsidRPr="00A12F34">
      <w:rPr>
        <w:rFonts w:cs="Times New Roman"/>
        <w:kern w:val="0"/>
      </w:rPr>
      <w:t xml:space="preserve">Page </w:t>
    </w:r>
    <w:r w:rsidRPr="00A12F34">
      <w:rPr>
        <w:rFonts w:cs="Times New Roman"/>
        <w:kern w:val="0"/>
      </w:rPr>
      <w:fldChar w:fldCharType="begin"/>
    </w:r>
    <w:r w:rsidRPr="00A12F34">
      <w:rPr>
        <w:rFonts w:cs="Times New Roman"/>
        <w:kern w:val="0"/>
      </w:rPr>
      <w:instrText xml:space="preserve"> PAGE </w:instrText>
    </w:r>
    <w:r w:rsidRPr="00A12F34">
      <w:rPr>
        <w:rFonts w:cs="Times New Roman"/>
        <w:kern w:val="0"/>
      </w:rPr>
      <w:fldChar w:fldCharType="separate"/>
    </w:r>
    <w:r w:rsidRPr="00A12F34">
      <w:rPr>
        <w:rFonts w:cs="Times New Roman"/>
        <w:noProof/>
        <w:kern w:val="0"/>
      </w:rPr>
      <w:t>2</w:t>
    </w:r>
    <w:r w:rsidRPr="00A12F34">
      <w:rPr>
        <w:rFonts w:cs="Times New Roman"/>
        <w:kern w:val="0"/>
      </w:rPr>
      <w:fldChar w:fldCharType="end"/>
    </w:r>
    <w:r w:rsidRPr="00A12F34">
      <w:rPr>
        <w:rFonts w:cs="Times New Roman"/>
        <w:kern w:val="0"/>
      </w:rPr>
      <w:t xml:space="preserve"> of </w:t>
    </w:r>
    <w:r w:rsidRPr="00A12F34">
      <w:rPr>
        <w:rFonts w:cs="Times New Roman"/>
        <w:kern w:val="0"/>
      </w:rPr>
      <w:fldChar w:fldCharType="begin"/>
    </w:r>
    <w:r w:rsidRPr="00A12F34">
      <w:rPr>
        <w:rFonts w:cs="Times New Roman"/>
        <w:kern w:val="0"/>
      </w:rPr>
      <w:instrText xml:space="preserve"> NUMPAGES </w:instrText>
    </w:r>
    <w:r w:rsidRPr="00A12F34">
      <w:rPr>
        <w:rFonts w:cs="Times New Roman"/>
        <w:kern w:val="0"/>
      </w:rPr>
      <w:fldChar w:fldCharType="separate"/>
    </w:r>
    <w:r w:rsidRPr="00A12F34">
      <w:rPr>
        <w:rFonts w:cs="Times New Roman"/>
        <w:noProof/>
        <w:kern w:val="0"/>
      </w:rPr>
      <w:t>2</w:t>
    </w:r>
    <w:r w:rsidRPr="00A12F34">
      <w:rPr>
        <w:rFonts w:cs="Times New Roman"/>
        <w:kern w:val="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DB3B93" w14:textId="77777777" w:rsidR="00381BAF" w:rsidRDefault="00381BAF" w:rsidP="00684A72">
      <w:pPr>
        <w:spacing w:after="0" w:line="240" w:lineRule="auto"/>
      </w:pPr>
      <w:r>
        <w:separator/>
      </w:r>
    </w:p>
  </w:footnote>
  <w:footnote w:type="continuationSeparator" w:id="0">
    <w:p w14:paraId="3BAFEE02" w14:textId="77777777" w:rsidR="00381BAF" w:rsidRDefault="00381BAF" w:rsidP="00684A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DD3BD" w14:textId="6867BA3E" w:rsidR="00684A72" w:rsidRPr="00D2287C" w:rsidRDefault="00BC634B" w:rsidP="00684A72">
    <w:pPr>
      <w:jc w:val="center"/>
      <w:rPr>
        <w:b/>
        <w:bCs/>
      </w:rPr>
    </w:pPr>
    <w:r>
      <w:rPr>
        <w:b/>
        <w:bCs/>
      </w:rPr>
      <w:t>Vacancy Applicants</w:t>
    </w:r>
    <w:r w:rsidR="00684A72" w:rsidRPr="00D2287C">
      <w:rPr>
        <w:b/>
        <w:bCs/>
      </w:rPr>
      <w:t xml:space="preserve"> Privacy Policy</w:t>
    </w:r>
  </w:p>
  <w:p w14:paraId="58651DE8" w14:textId="77777777" w:rsidR="00684A72" w:rsidRDefault="00684A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FA3464"/>
    <w:multiLevelType w:val="multilevel"/>
    <w:tmpl w:val="61BA9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81379C"/>
    <w:multiLevelType w:val="multilevel"/>
    <w:tmpl w:val="17380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6101164">
    <w:abstractNumId w:val="0"/>
  </w:num>
  <w:num w:numId="2" w16cid:durableId="388118620">
    <w:abstractNumId w:val="2"/>
  </w:num>
  <w:num w:numId="3" w16cid:durableId="2033872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8E1"/>
    <w:rsid w:val="000115AB"/>
    <w:rsid w:val="00030D81"/>
    <w:rsid w:val="000A24ED"/>
    <w:rsid w:val="00212A67"/>
    <w:rsid w:val="002615CA"/>
    <w:rsid w:val="002E694F"/>
    <w:rsid w:val="00381BAF"/>
    <w:rsid w:val="003E096D"/>
    <w:rsid w:val="00420E5F"/>
    <w:rsid w:val="004228E1"/>
    <w:rsid w:val="0043560B"/>
    <w:rsid w:val="00447A55"/>
    <w:rsid w:val="00454246"/>
    <w:rsid w:val="004A0BF2"/>
    <w:rsid w:val="00543E69"/>
    <w:rsid w:val="00560B43"/>
    <w:rsid w:val="00684A72"/>
    <w:rsid w:val="0076763A"/>
    <w:rsid w:val="00782144"/>
    <w:rsid w:val="00990F14"/>
    <w:rsid w:val="009C3BB4"/>
    <w:rsid w:val="009F7B1D"/>
    <w:rsid w:val="00A12F34"/>
    <w:rsid w:val="00A376BF"/>
    <w:rsid w:val="00A61088"/>
    <w:rsid w:val="00B31499"/>
    <w:rsid w:val="00BA7694"/>
    <w:rsid w:val="00BC634B"/>
    <w:rsid w:val="00CB294B"/>
    <w:rsid w:val="00CC5222"/>
    <w:rsid w:val="00CD40B8"/>
    <w:rsid w:val="00CF0D9C"/>
    <w:rsid w:val="00EC29D5"/>
    <w:rsid w:val="00F227B9"/>
    <w:rsid w:val="00F259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9A8C3"/>
  <w15:chartTrackingRefBased/>
  <w15:docId w15:val="{41876E26-F76C-D540-A9AC-C5290AEA1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28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28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28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28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28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28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28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28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28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28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28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28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28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28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28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28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28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28E1"/>
    <w:rPr>
      <w:rFonts w:eastAsiaTheme="majorEastAsia" w:cstheme="majorBidi"/>
      <w:color w:val="272727" w:themeColor="text1" w:themeTint="D8"/>
    </w:rPr>
  </w:style>
  <w:style w:type="paragraph" w:styleId="Title">
    <w:name w:val="Title"/>
    <w:basedOn w:val="Normal"/>
    <w:next w:val="Normal"/>
    <w:link w:val="TitleChar"/>
    <w:uiPriority w:val="10"/>
    <w:qFormat/>
    <w:rsid w:val="004228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28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28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28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28E1"/>
    <w:pPr>
      <w:spacing w:before="160"/>
      <w:jc w:val="center"/>
    </w:pPr>
    <w:rPr>
      <w:i/>
      <w:iCs/>
      <w:color w:val="404040" w:themeColor="text1" w:themeTint="BF"/>
    </w:rPr>
  </w:style>
  <w:style w:type="character" w:customStyle="1" w:styleId="QuoteChar">
    <w:name w:val="Quote Char"/>
    <w:basedOn w:val="DefaultParagraphFont"/>
    <w:link w:val="Quote"/>
    <w:uiPriority w:val="29"/>
    <w:rsid w:val="004228E1"/>
    <w:rPr>
      <w:i/>
      <w:iCs/>
      <w:color w:val="404040" w:themeColor="text1" w:themeTint="BF"/>
    </w:rPr>
  </w:style>
  <w:style w:type="paragraph" w:styleId="ListParagraph">
    <w:name w:val="List Paragraph"/>
    <w:basedOn w:val="Normal"/>
    <w:uiPriority w:val="34"/>
    <w:qFormat/>
    <w:rsid w:val="004228E1"/>
    <w:pPr>
      <w:ind w:left="720"/>
      <w:contextualSpacing/>
    </w:pPr>
  </w:style>
  <w:style w:type="character" w:styleId="IntenseEmphasis">
    <w:name w:val="Intense Emphasis"/>
    <w:basedOn w:val="DefaultParagraphFont"/>
    <w:uiPriority w:val="21"/>
    <w:qFormat/>
    <w:rsid w:val="004228E1"/>
    <w:rPr>
      <w:i/>
      <w:iCs/>
      <w:color w:val="0F4761" w:themeColor="accent1" w:themeShade="BF"/>
    </w:rPr>
  </w:style>
  <w:style w:type="paragraph" w:styleId="IntenseQuote">
    <w:name w:val="Intense Quote"/>
    <w:basedOn w:val="Normal"/>
    <w:next w:val="Normal"/>
    <w:link w:val="IntenseQuoteChar"/>
    <w:uiPriority w:val="30"/>
    <w:qFormat/>
    <w:rsid w:val="004228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28E1"/>
    <w:rPr>
      <w:i/>
      <w:iCs/>
      <w:color w:val="0F4761" w:themeColor="accent1" w:themeShade="BF"/>
    </w:rPr>
  </w:style>
  <w:style w:type="character" w:styleId="IntenseReference">
    <w:name w:val="Intense Reference"/>
    <w:basedOn w:val="DefaultParagraphFont"/>
    <w:uiPriority w:val="32"/>
    <w:qFormat/>
    <w:rsid w:val="004228E1"/>
    <w:rPr>
      <w:b/>
      <w:bCs/>
      <w:smallCaps/>
      <w:color w:val="0F4761" w:themeColor="accent1" w:themeShade="BF"/>
      <w:spacing w:val="5"/>
    </w:rPr>
  </w:style>
  <w:style w:type="paragraph" w:styleId="NormalWeb">
    <w:name w:val="Normal (Web)"/>
    <w:basedOn w:val="Normal"/>
    <w:uiPriority w:val="99"/>
    <w:semiHidden/>
    <w:unhideWhenUsed/>
    <w:rsid w:val="004228E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228E1"/>
    <w:rPr>
      <w:b/>
      <w:bCs/>
    </w:rPr>
  </w:style>
  <w:style w:type="character" w:styleId="Emphasis">
    <w:name w:val="Emphasis"/>
    <w:basedOn w:val="DefaultParagraphFont"/>
    <w:uiPriority w:val="20"/>
    <w:qFormat/>
    <w:rsid w:val="004228E1"/>
    <w:rPr>
      <w:i/>
      <w:iCs/>
    </w:rPr>
  </w:style>
  <w:style w:type="character" w:styleId="Hyperlink">
    <w:name w:val="Hyperlink"/>
    <w:basedOn w:val="DefaultParagraphFont"/>
    <w:uiPriority w:val="99"/>
    <w:unhideWhenUsed/>
    <w:rsid w:val="004228E1"/>
    <w:rPr>
      <w:color w:val="0000FF"/>
      <w:u w:val="single"/>
    </w:rPr>
  </w:style>
  <w:style w:type="character" w:styleId="FollowedHyperlink">
    <w:name w:val="FollowedHyperlink"/>
    <w:basedOn w:val="DefaultParagraphFont"/>
    <w:uiPriority w:val="99"/>
    <w:semiHidden/>
    <w:unhideWhenUsed/>
    <w:rsid w:val="000115AB"/>
    <w:rPr>
      <w:color w:val="96607D" w:themeColor="followedHyperlink"/>
      <w:u w:val="single"/>
    </w:rPr>
  </w:style>
  <w:style w:type="character" w:styleId="UnresolvedMention">
    <w:name w:val="Unresolved Mention"/>
    <w:basedOn w:val="DefaultParagraphFont"/>
    <w:uiPriority w:val="99"/>
    <w:semiHidden/>
    <w:unhideWhenUsed/>
    <w:rsid w:val="000115AB"/>
    <w:rPr>
      <w:color w:val="605E5C"/>
      <w:shd w:val="clear" w:color="auto" w:fill="E1DFDD"/>
    </w:rPr>
  </w:style>
  <w:style w:type="paragraph" w:styleId="Revision">
    <w:name w:val="Revision"/>
    <w:hidden/>
    <w:uiPriority w:val="99"/>
    <w:semiHidden/>
    <w:rsid w:val="00CB294B"/>
    <w:pPr>
      <w:spacing w:after="0" w:line="240" w:lineRule="auto"/>
    </w:pPr>
  </w:style>
  <w:style w:type="character" w:styleId="CommentReference">
    <w:name w:val="annotation reference"/>
    <w:basedOn w:val="DefaultParagraphFont"/>
    <w:uiPriority w:val="99"/>
    <w:semiHidden/>
    <w:unhideWhenUsed/>
    <w:rsid w:val="00CF0D9C"/>
    <w:rPr>
      <w:sz w:val="16"/>
      <w:szCs w:val="16"/>
    </w:rPr>
  </w:style>
  <w:style w:type="paragraph" w:styleId="CommentText">
    <w:name w:val="annotation text"/>
    <w:basedOn w:val="Normal"/>
    <w:link w:val="CommentTextChar"/>
    <w:uiPriority w:val="99"/>
    <w:semiHidden/>
    <w:unhideWhenUsed/>
    <w:rsid w:val="00CF0D9C"/>
    <w:pPr>
      <w:spacing w:line="240" w:lineRule="auto"/>
    </w:pPr>
    <w:rPr>
      <w:sz w:val="20"/>
      <w:szCs w:val="20"/>
    </w:rPr>
  </w:style>
  <w:style w:type="character" w:customStyle="1" w:styleId="CommentTextChar">
    <w:name w:val="Comment Text Char"/>
    <w:basedOn w:val="DefaultParagraphFont"/>
    <w:link w:val="CommentText"/>
    <w:uiPriority w:val="99"/>
    <w:semiHidden/>
    <w:rsid w:val="00CF0D9C"/>
    <w:rPr>
      <w:sz w:val="20"/>
      <w:szCs w:val="20"/>
    </w:rPr>
  </w:style>
  <w:style w:type="paragraph" w:styleId="CommentSubject">
    <w:name w:val="annotation subject"/>
    <w:basedOn w:val="CommentText"/>
    <w:next w:val="CommentText"/>
    <w:link w:val="CommentSubjectChar"/>
    <w:uiPriority w:val="99"/>
    <w:semiHidden/>
    <w:unhideWhenUsed/>
    <w:rsid w:val="00CF0D9C"/>
    <w:rPr>
      <w:b/>
      <w:bCs/>
    </w:rPr>
  </w:style>
  <w:style w:type="character" w:customStyle="1" w:styleId="CommentSubjectChar">
    <w:name w:val="Comment Subject Char"/>
    <w:basedOn w:val="CommentTextChar"/>
    <w:link w:val="CommentSubject"/>
    <w:uiPriority w:val="99"/>
    <w:semiHidden/>
    <w:rsid w:val="00CF0D9C"/>
    <w:rPr>
      <w:b/>
      <w:bCs/>
      <w:sz w:val="20"/>
      <w:szCs w:val="20"/>
    </w:rPr>
  </w:style>
  <w:style w:type="paragraph" w:styleId="Header">
    <w:name w:val="header"/>
    <w:basedOn w:val="Normal"/>
    <w:link w:val="HeaderChar"/>
    <w:uiPriority w:val="99"/>
    <w:unhideWhenUsed/>
    <w:rsid w:val="00684A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A72"/>
  </w:style>
  <w:style w:type="paragraph" w:styleId="Footer">
    <w:name w:val="footer"/>
    <w:basedOn w:val="Normal"/>
    <w:link w:val="FooterChar"/>
    <w:uiPriority w:val="99"/>
    <w:unhideWhenUsed/>
    <w:rsid w:val="00684A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A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information-compliance.admin.cam.ac.uk/data-protectio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abraham.ac.uk/legal/privacy-policy"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abraham.ac.uk/legal/privacy-policy"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babraham.ac.uk/legal/privacy-polic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abraham.ac.uk/legal/privacy-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AB9B87E927CA43BE25CBB0860A9E4D" ma:contentTypeVersion="20" ma:contentTypeDescription="Create a new document." ma:contentTypeScope="" ma:versionID="94bdffd599f5990662889dc750948983">
  <xsd:schema xmlns:xsd="http://www.w3.org/2001/XMLSchema" xmlns:xs="http://www.w3.org/2001/XMLSchema" xmlns:p="http://schemas.microsoft.com/office/2006/metadata/properties" xmlns:ns2="6c5d49a5-56d3-4d23-a526-e4d213c2dcf8" xmlns:ns3="8031d418-9b15-4991-b63f-f628bb00b3e7" targetNamespace="http://schemas.microsoft.com/office/2006/metadata/properties" ma:root="true" ma:fieldsID="455bb7f4098e16d1ff7117f4eb7c81a9" ns2:_="" ns3:_="">
    <xsd:import namespace="6c5d49a5-56d3-4d23-a526-e4d213c2dcf8"/>
    <xsd:import namespace="8031d418-9b15-4991-b63f-f628bb00b3e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Statu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5d49a5-56d3-4d23-a526-e4d213c2dc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Status" ma:index="12" nillable="true" ma:displayName="Status" ma:format="Dropdown" ma:indexed="true" ma:internalName="Status">
      <xsd:simpleType>
        <xsd:restriction base="dms:Text">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5f4756b-5020-40a7-b9e3-7daa846d889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31d418-9b15-4991-b63f-f628bb00b3e7"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fc061be1-33e3-44bc-a7b6-a58ce3eea0ef}" ma:internalName="TaxCatchAll" ma:showField="CatchAllData" ma:web="8031d418-9b15-4991-b63f-f628bb00b3e7">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c5d49a5-56d3-4d23-a526-e4d213c2dcf8">
      <Terms xmlns="http://schemas.microsoft.com/office/infopath/2007/PartnerControls"/>
    </lcf76f155ced4ddcb4097134ff3c332f>
    <TaxCatchAll xmlns="8031d418-9b15-4991-b63f-f628bb00b3e7" xsi:nil="true"/>
    <Status xmlns="6c5d49a5-56d3-4d23-a526-e4d213c2dcf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D51C85-024E-4513-81FE-5106E3363B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5d49a5-56d3-4d23-a526-e4d213c2dcf8"/>
    <ds:schemaRef ds:uri="8031d418-9b15-4991-b63f-f628bb00b3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C55A6F-A6DF-49F2-B6B0-D1E4FEA473F6}">
  <ds:schemaRefs>
    <ds:schemaRef ds:uri="http://schemas.microsoft.com/office/2006/metadata/properties"/>
    <ds:schemaRef ds:uri="http://schemas.microsoft.com/office/infopath/2007/PartnerControls"/>
    <ds:schemaRef ds:uri="6c5d49a5-56d3-4d23-a526-e4d213c2dcf8"/>
    <ds:schemaRef ds:uri="8031d418-9b15-4991-b63f-f628bb00b3e7"/>
  </ds:schemaRefs>
</ds:datastoreItem>
</file>

<file path=customXml/itemProps3.xml><?xml version="1.0" encoding="utf-8"?>
<ds:datastoreItem xmlns:ds="http://schemas.openxmlformats.org/officeDocument/2006/customXml" ds:itemID="{91075864-E7E5-4C58-BFCA-C1277C49D1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796</Words>
  <Characters>4514</Characters>
  <Application>Microsoft Office Word</Application>
  <DocSecurity>0</DocSecurity>
  <Lines>77</Lines>
  <Paragraphs>34</Paragraphs>
  <ScaleCrop>false</ScaleCrop>
  <Company/>
  <LinksUpToDate>false</LinksUpToDate>
  <CharactersWithSpaces>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 Flowers</dc:creator>
  <cp:keywords/>
  <dc:description/>
  <cp:lastModifiedBy>Jake Henshaw-Cox</cp:lastModifiedBy>
  <cp:revision>3</cp:revision>
  <dcterms:created xsi:type="dcterms:W3CDTF">2026-05-08T08:46:00Z</dcterms:created>
  <dcterms:modified xsi:type="dcterms:W3CDTF">2026-05-08T08:46:00Z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0x01010064AB9B87E927CA43BE25CBB0860A9E4D</vt:lpwstr>
  </property>
  <property fmtid="{D5CDD505-2E9C-101B-9397-08002B2CF9AE}" pid="3" name="MediaServiceImageTags">
    <vt:lpwstr/>
  </property>
</Properties>
</file>